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01" w:rsidRPr="007C40E2" w:rsidRDefault="0072796C" w:rsidP="00F05D6A">
      <w:pPr>
        <w:pStyle w:val="ListParagraph"/>
        <w:ind w:left="0"/>
        <w:jc w:val="center"/>
        <w:rPr>
          <w:b/>
          <w:sz w:val="28"/>
          <w:szCs w:val="28"/>
        </w:rPr>
      </w:pPr>
      <w:bookmarkStart w:id="0" w:name="_GoBack"/>
      <w:bookmarkEnd w:id="0"/>
      <w:r w:rsidRPr="007C40E2">
        <w:rPr>
          <w:b/>
          <w:sz w:val="28"/>
          <w:szCs w:val="28"/>
        </w:rPr>
        <w:t>Students Matter Committee</w:t>
      </w:r>
    </w:p>
    <w:p w:rsidR="0072796C" w:rsidRPr="007C40E2" w:rsidRDefault="0072796C" w:rsidP="0072796C">
      <w:pPr>
        <w:pStyle w:val="ListParagraph"/>
        <w:ind w:left="0"/>
        <w:rPr>
          <w:b/>
          <w:sz w:val="28"/>
          <w:szCs w:val="28"/>
        </w:rPr>
      </w:pPr>
    </w:p>
    <w:p w:rsidR="002E4D0D" w:rsidRPr="002E4D0D" w:rsidRDefault="002E4D0D" w:rsidP="0072796C">
      <w:pPr>
        <w:pStyle w:val="ListParagraph"/>
        <w:ind w:left="0"/>
        <w:rPr>
          <w:b/>
        </w:rPr>
      </w:pPr>
      <w:r w:rsidRPr="002E4D0D">
        <w:rPr>
          <w:b/>
        </w:rPr>
        <w:t xml:space="preserve">We’re listening! </w:t>
      </w:r>
    </w:p>
    <w:p w:rsidR="0072796C" w:rsidRDefault="002E4D0D" w:rsidP="0072796C">
      <w:pPr>
        <w:pStyle w:val="ListParagraph"/>
        <w:ind w:left="0"/>
      </w:pPr>
      <w:r>
        <w:t xml:space="preserve">Over the past three years, the </w:t>
      </w:r>
      <w:r w:rsidR="003F2B2A">
        <w:t>Chinook’s Edge Board and</w:t>
      </w:r>
      <w:r>
        <w:t xml:space="preserve"> Central Office Leadership Team</w:t>
      </w:r>
      <w:r w:rsidR="003E1272">
        <w:t xml:space="preserve"> (COLT)</w:t>
      </w:r>
      <w:r>
        <w:t xml:space="preserve"> have worked to gather the perspectives of various groups about the</w:t>
      </w:r>
      <w:r w:rsidR="00117A22">
        <w:t>ir experiences with</w:t>
      </w:r>
      <w:r>
        <w:t xml:space="preserve"> – and hopes for – Chinook’s Edge. The initiative began</w:t>
      </w:r>
      <w:r w:rsidR="00117A22">
        <w:t xml:space="preserve"> with the Guiding Coalition </w:t>
      </w:r>
      <w:r>
        <w:t>who developed the division’s new Mission and Vision statements. From t</w:t>
      </w:r>
      <w:r w:rsidR="00925076">
        <w:t xml:space="preserve">here, a number of committees have been created to continue the dialogue: Teachers Matter, Support Staff Matter, </w:t>
      </w:r>
      <w:r w:rsidR="008A2A4F">
        <w:t xml:space="preserve">and </w:t>
      </w:r>
      <w:r w:rsidR="00925076">
        <w:t>Division Office Matter.</w:t>
      </w:r>
      <w:r w:rsidR="008A2A4F">
        <w:t xml:space="preserve"> </w:t>
      </w:r>
      <w:r w:rsidR="003E1272">
        <w:t>The Board has engaged every community in the divisi</w:t>
      </w:r>
      <w:r w:rsidR="004122F7">
        <w:t xml:space="preserve">on through public consultations, the Superintendent Team </w:t>
      </w:r>
      <w:r w:rsidR="003E1272">
        <w:t xml:space="preserve">is engaging </w:t>
      </w:r>
      <w:r w:rsidR="00117A22">
        <w:t>s</w:t>
      </w:r>
      <w:r w:rsidR="003E1272">
        <w:t>chool-based administrator</w:t>
      </w:r>
      <w:r w:rsidR="00117A22">
        <w:t>s</w:t>
      </w:r>
      <w:r w:rsidR="003E1272">
        <w:t xml:space="preserve"> through the Instructional Leadership project</w:t>
      </w:r>
      <w:r w:rsidR="004122F7">
        <w:t>, and COLT has connected with every school staff through the COLT Roadshow</w:t>
      </w:r>
      <w:r w:rsidR="003E1272">
        <w:t xml:space="preserve">. </w:t>
      </w:r>
      <w:r w:rsidR="008A2A4F">
        <w:t>Now we’re ready to launch the division’s Students Matter Committee.</w:t>
      </w:r>
    </w:p>
    <w:p w:rsidR="008447D0" w:rsidRDefault="008447D0" w:rsidP="0072796C">
      <w:pPr>
        <w:pStyle w:val="ListParagraph"/>
        <w:ind w:left="0"/>
      </w:pPr>
    </w:p>
    <w:p w:rsidR="008447D0" w:rsidRPr="00F05D6A" w:rsidRDefault="008447D0" w:rsidP="0072796C">
      <w:pPr>
        <w:pStyle w:val="ListParagraph"/>
        <w:ind w:left="0"/>
        <w:rPr>
          <w:b/>
        </w:rPr>
      </w:pPr>
      <w:r w:rsidRPr="00F05D6A">
        <w:rPr>
          <w:b/>
        </w:rPr>
        <w:t>Purpose</w:t>
      </w:r>
    </w:p>
    <w:p w:rsidR="008447D0" w:rsidRDefault="008447D0" w:rsidP="0072796C">
      <w:pPr>
        <w:pStyle w:val="ListParagraph"/>
        <w:ind w:left="0"/>
      </w:pPr>
      <w:r>
        <w:t>The Students Matter committee will</w:t>
      </w:r>
      <w:r w:rsidR="00A40450">
        <w:t xml:space="preserve"> open a structured opportunity for students</w:t>
      </w:r>
      <w:r w:rsidR="00117A22">
        <w:t xml:space="preserve"> throughout</w:t>
      </w:r>
      <w:r w:rsidR="00A40450">
        <w:t xml:space="preserve"> our division to share their views on thei</w:t>
      </w:r>
      <w:r w:rsidR="003F2B2A">
        <w:t>r school experience</w:t>
      </w:r>
      <w:r w:rsidR="00A40450">
        <w:t xml:space="preserve">. Students Matter is an opportunity to collaborate, provide input, learn about the division, hear a cross section of ideas and, ultimately, </w:t>
      </w:r>
      <w:r w:rsidR="00117A22">
        <w:t xml:space="preserve">help </w:t>
      </w:r>
      <w:r w:rsidR="00A40450">
        <w:t xml:space="preserve">change the experience of students in the classroom. </w:t>
      </w:r>
      <w:r w:rsidR="00117A22">
        <w:t>Our mission is to engage EVERY student with a goal to help EACH ONE achieve success. We need to know how we’re doing.</w:t>
      </w:r>
    </w:p>
    <w:p w:rsidR="00712A9E" w:rsidRDefault="00712A9E" w:rsidP="0072796C">
      <w:pPr>
        <w:pStyle w:val="ListParagraph"/>
        <w:ind w:left="0"/>
      </w:pPr>
    </w:p>
    <w:p w:rsidR="00712A9E" w:rsidRPr="00F05D6A" w:rsidRDefault="00712A9E" w:rsidP="0072796C">
      <w:pPr>
        <w:pStyle w:val="ListParagraph"/>
        <w:ind w:left="0"/>
        <w:rPr>
          <w:b/>
        </w:rPr>
      </w:pPr>
      <w:r w:rsidRPr="00F05D6A">
        <w:rPr>
          <w:b/>
        </w:rPr>
        <w:t>Strategies</w:t>
      </w:r>
    </w:p>
    <w:p w:rsidR="00712A9E" w:rsidRPr="00204905" w:rsidRDefault="00712A9E" w:rsidP="0072796C">
      <w:pPr>
        <w:pStyle w:val="ListParagraph"/>
        <w:ind w:left="0"/>
        <w:rPr>
          <w:b/>
        </w:rPr>
      </w:pPr>
      <w:r w:rsidRPr="00204905">
        <w:rPr>
          <w:b/>
        </w:rPr>
        <w:t xml:space="preserve">Phase 1: </w:t>
      </w:r>
      <w:r w:rsidR="003F2B2A" w:rsidRPr="00204905">
        <w:rPr>
          <w:b/>
        </w:rPr>
        <w:t>Students Matter Survey</w:t>
      </w:r>
      <w:r w:rsidR="00DF5271" w:rsidRPr="00204905">
        <w:rPr>
          <w:b/>
        </w:rPr>
        <w:t xml:space="preserve"> (</w:t>
      </w:r>
      <w:r w:rsidR="003F2B2A" w:rsidRPr="00204905">
        <w:rPr>
          <w:b/>
        </w:rPr>
        <w:t>October 1 – November 1</w:t>
      </w:r>
      <w:r w:rsidR="00DF5271" w:rsidRPr="00204905">
        <w:rPr>
          <w:b/>
        </w:rPr>
        <w:t>)</w:t>
      </w:r>
    </w:p>
    <w:p w:rsidR="00712A9E" w:rsidRDefault="00712A9E" w:rsidP="00712A9E">
      <w:pPr>
        <w:pStyle w:val="ListParagraph"/>
        <w:numPr>
          <w:ilvl w:val="0"/>
          <w:numId w:val="2"/>
        </w:numPr>
      </w:pPr>
      <w:r>
        <w:t xml:space="preserve">Teachers Matter committee members </w:t>
      </w:r>
      <w:r w:rsidR="003F2B2A">
        <w:t>asked that</w:t>
      </w:r>
      <w:r>
        <w:t xml:space="preserve"> every student from all grade</w:t>
      </w:r>
      <w:r w:rsidR="005C720B">
        <w:t>s</w:t>
      </w:r>
      <w:r>
        <w:t xml:space="preserve"> have an opportunity to have their voices heard. The first phase in forming the Students Matter committee will be </w:t>
      </w:r>
      <w:r w:rsidR="007D25CB">
        <w:t>a</w:t>
      </w:r>
      <w:r w:rsidR="009863F9">
        <w:t xml:space="preserve"> </w:t>
      </w:r>
      <w:proofErr w:type="spellStart"/>
      <w:r w:rsidR="009863F9">
        <w:t>Zoomerang</w:t>
      </w:r>
      <w:proofErr w:type="spellEnd"/>
      <w:r w:rsidR="007D25CB">
        <w:t xml:space="preserve"> survey:</w:t>
      </w:r>
    </w:p>
    <w:p w:rsidR="007D25CB" w:rsidRDefault="007D25CB" w:rsidP="007D25CB">
      <w:pPr>
        <w:pStyle w:val="ListParagraph"/>
        <w:numPr>
          <w:ilvl w:val="2"/>
          <w:numId w:val="2"/>
        </w:numPr>
      </w:pPr>
      <w:r>
        <w:t>We would like to know what you think would make your time at school better.  Please answer the question, “If I was the boss of Chinook’s Edge School Division, I would…”</w:t>
      </w:r>
    </w:p>
    <w:p w:rsidR="00CB77C9" w:rsidRDefault="005C720B" w:rsidP="00712A9E">
      <w:pPr>
        <w:pStyle w:val="ListParagraph"/>
        <w:numPr>
          <w:ilvl w:val="0"/>
          <w:numId w:val="2"/>
        </w:numPr>
      </w:pPr>
      <w:r>
        <w:t>The question appeals to all audiences</w:t>
      </w:r>
      <w:r w:rsidR="00CB77C9">
        <w:t>, provides input opport</w:t>
      </w:r>
      <w:r w:rsidR="003F2B2A">
        <w:t xml:space="preserve">unities for the younger grades </w:t>
      </w:r>
      <w:r>
        <w:t xml:space="preserve">and will help shape future </w:t>
      </w:r>
      <w:r w:rsidR="007D25CB">
        <w:t xml:space="preserve">Students Matter Committee </w:t>
      </w:r>
      <w:r>
        <w:t>conversation</w:t>
      </w:r>
      <w:r w:rsidR="00CB77C9">
        <w:t>s</w:t>
      </w:r>
      <w:r>
        <w:t xml:space="preserve">. </w:t>
      </w:r>
    </w:p>
    <w:p w:rsidR="00CB77C9" w:rsidRDefault="00CB77C9" w:rsidP="00AD5D37">
      <w:pPr>
        <w:pStyle w:val="ListParagraph"/>
        <w:numPr>
          <w:ilvl w:val="0"/>
          <w:numId w:val="2"/>
        </w:numPr>
      </w:pPr>
      <w:r>
        <w:t xml:space="preserve">Responses to the </w:t>
      </w:r>
      <w:r w:rsidR="0009558C">
        <w:t>survey</w:t>
      </w:r>
      <w:r w:rsidR="005C720B">
        <w:t xml:space="preserve"> </w:t>
      </w:r>
      <w:r>
        <w:t>may</w:t>
      </w:r>
      <w:r w:rsidR="005C720B">
        <w:t xml:space="preserve"> help COLT identify older students (Grades 8-12) who </w:t>
      </w:r>
      <w:r w:rsidR="007D25CB">
        <w:t>would</w:t>
      </w:r>
      <w:r w:rsidR="00DF5271">
        <w:t xml:space="preserve"> be effective participants on the Students Matter Committee</w:t>
      </w:r>
      <w:r w:rsidR="00AD5D37">
        <w:t>.</w:t>
      </w:r>
      <w:r>
        <w:t xml:space="preserve"> </w:t>
      </w:r>
      <w:r w:rsidR="003F2B2A">
        <w:t>As well</w:t>
      </w:r>
      <w:r>
        <w:t xml:space="preserve">, teachers and other school staff may be invited to </w:t>
      </w:r>
      <w:r w:rsidR="00630F64">
        <w:t>identify specific students</w:t>
      </w:r>
      <w:r>
        <w:t>.</w:t>
      </w:r>
    </w:p>
    <w:p w:rsidR="00CB77C9" w:rsidRDefault="00AD5D37" w:rsidP="00CB77C9">
      <w:pPr>
        <w:pStyle w:val="ListParagraph"/>
        <w:numPr>
          <w:ilvl w:val="0"/>
          <w:numId w:val="2"/>
        </w:numPr>
      </w:pPr>
      <w:r>
        <w:t>Awareness:</w:t>
      </w:r>
      <w:r w:rsidR="00CB77C9">
        <w:t xml:space="preserve"> </w:t>
      </w:r>
    </w:p>
    <w:p w:rsidR="00AD5D37" w:rsidRDefault="003F2B2A" w:rsidP="00CB77C9">
      <w:pPr>
        <w:pStyle w:val="ListParagraph"/>
        <w:numPr>
          <w:ilvl w:val="1"/>
          <w:numId w:val="2"/>
        </w:numPr>
      </w:pPr>
      <w:r>
        <w:t xml:space="preserve">Information posters will be sent to schools, asking students to answer </w:t>
      </w:r>
      <w:r w:rsidR="007D25CB">
        <w:t>the one-</w:t>
      </w:r>
      <w:r>
        <w:t>question</w:t>
      </w:r>
      <w:r w:rsidR="007D25CB">
        <w:t xml:space="preserve"> survey</w:t>
      </w:r>
      <w:r>
        <w:t xml:space="preserve"> for a chance to be entered into a prize draw. Posters will invite students to visit our website and follow a link to the </w:t>
      </w:r>
      <w:proofErr w:type="spellStart"/>
      <w:r>
        <w:t>Zoomerang</w:t>
      </w:r>
      <w:proofErr w:type="spellEnd"/>
      <w:r>
        <w:t xml:space="preserve"> survey, and the link will be posted to the division homepage and each school homepage. </w:t>
      </w:r>
      <w:r w:rsidR="00CF7401">
        <w:t xml:space="preserve">We will also endeavor to email students directly, as much as this is possible. </w:t>
      </w:r>
      <w:r>
        <w:t>As well, students can give written responses to their teacher who will forward to division office.</w:t>
      </w:r>
    </w:p>
    <w:p w:rsidR="00AD5D37" w:rsidRDefault="00CD30D1" w:rsidP="00CB77C9">
      <w:pPr>
        <w:pStyle w:val="ListParagraph"/>
        <w:numPr>
          <w:ilvl w:val="1"/>
          <w:numId w:val="2"/>
        </w:numPr>
      </w:pPr>
      <w:r>
        <w:t>Newslet</w:t>
      </w:r>
      <w:r w:rsidR="00117A22">
        <w:t>t</w:t>
      </w:r>
      <w:r>
        <w:t>er</w:t>
      </w:r>
      <w:r w:rsidR="009863F9">
        <w:t xml:space="preserve"> message / </w:t>
      </w:r>
      <w:r w:rsidR="007D25CB">
        <w:t xml:space="preserve">written </w:t>
      </w:r>
      <w:r w:rsidR="00B40563">
        <w:t xml:space="preserve">invites </w:t>
      </w:r>
      <w:r w:rsidR="007D25CB">
        <w:t xml:space="preserve">from Kurt </w:t>
      </w:r>
      <w:r w:rsidR="00B40563">
        <w:t>to student councils and/or student leadership groups</w:t>
      </w:r>
      <w:r w:rsidR="003F2B2A">
        <w:t xml:space="preserve"> asking them to be advocates for this project in their school </w:t>
      </w:r>
    </w:p>
    <w:p w:rsidR="00137565" w:rsidRDefault="00137565" w:rsidP="00CB77C9">
      <w:pPr>
        <w:pStyle w:val="ListParagraph"/>
        <w:numPr>
          <w:ilvl w:val="1"/>
          <w:numId w:val="2"/>
        </w:numPr>
      </w:pPr>
      <w:r>
        <w:t>COLT will be champions of the in</w:t>
      </w:r>
      <w:r w:rsidR="00117A22">
        <w:t>itiative in their communication</w:t>
      </w:r>
      <w:r>
        <w:t xml:space="preserve"> circles – through ADCOS, IL, Teachers Matter, and while delivering th</w:t>
      </w:r>
      <w:r w:rsidR="00117A22">
        <w:t>e QLE posters to each classroom, etc.</w:t>
      </w:r>
    </w:p>
    <w:p w:rsidR="00C305F7" w:rsidRDefault="00C305F7" w:rsidP="00C305F7"/>
    <w:p w:rsidR="00630F64" w:rsidRPr="00204905" w:rsidRDefault="00630F64" w:rsidP="000F6B79">
      <w:pPr>
        <w:rPr>
          <w:b/>
        </w:rPr>
      </w:pPr>
      <w:r w:rsidRPr="00204905">
        <w:rPr>
          <w:b/>
        </w:rPr>
        <w:t>Phase II: Launch Students Matter Committee</w:t>
      </w:r>
      <w:r w:rsidR="00117A22" w:rsidRPr="00204905">
        <w:rPr>
          <w:b/>
        </w:rPr>
        <w:t xml:space="preserve"> (mid-November)</w:t>
      </w:r>
    </w:p>
    <w:p w:rsidR="00630F64" w:rsidRDefault="00630F64" w:rsidP="00630F64">
      <w:pPr>
        <w:pStyle w:val="ListParagraph"/>
        <w:numPr>
          <w:ilvl w:val="0"/>
          <w:numId w:val="2"/>
        </w:numPr>
      </w:pPr>
      <w:r>
        <w:t>Comprised of glowing voices and dissenting voices, students who are flouris</w:t>
      </w:r>
      <w:r w:rsidR="00DA3968">
        <w:t>hing and those who are skipping – we want a spectrum of voices.</w:t>
      </w:r>
      <w:r w:rsidR="00E328F6">
        <w:t xml:space="preserve"> </w:t>
      </w:r>
    </w:p>
    <w:p w:rsidR="00E328F6" w:rsidRDefault="00E328F6" w:rsidP="00630F64">
      <w:pPr>
        <w:pStyle w:val="ListParagraph"/>
        <w:numPr>
          <w:ilvl w:val="0"/>
          <w:numId w:val="2"/>
        </w:numPr>
      </w:pPr>
      <w:r>
        <w:lastRenderedPageBreak/>
        <w:t>Scope: Students in grade 8-12 who will make a three-year commitment to this committee so we can garner l</w:t>
      </w:r>
      <w:r w:rsidR="005B15D3">
        <w:t>ong-term input on our work involving QLE, inclusive education</w:t>
      </w:r>
      <w:r>
        <w:t>, etc.</w:t>
      </w:r>
      <w:r w:rsidR="00D942D2">
        <w:t xml:space="preserve"> As Grade 12 members move off the committee in subsequent years they will be replaced – in this way the committee will have consistency with a slight variation each year.</w:t>
      </w:r>
    </w:p>
    <w:p w:rsidR="00630F64" w:rsidRDefault="00630F64" w:rsidP="000F6B79"/>
    <w:p w:rsidR="000F6B79" w:rsidRPr="00F05D6A" w:rsidRDefault="000F6B79" w:rsidP="000F6B79">
      <w:pPr>
        <w:rPr>
          <w:b/>
        </w:rPr>
      </w:pPr>
      <w:r w:rsidRPr="00F05D6A">
        <w:rPr>
          <w:b/>
        </w:rPr>
        <w:t>Timeline:</w:t>
      </w:r>
    </w:p>
    <w:p w:rsidR="000F6B79" w:rsidRDefault="000F6B79" w:rsidP="004F65D5">
      <w:pPr>
        <w:pStyle w:val="ListParagraph"/>
        <w:numPr>
          <w:ilvl w:val="0"/>
          <w:numId w:val="2"/>
        </w:numPr>
      </w:pPr>
      <w:r>
        <w:t>September 10 – Present the concept to SAT</w:t>
      </w:r>
    </w:p>
    <w:p w:rsidR="00CD30D1" w:rsidRDefault="00CD30D1" w:rsidP="004F65D5">
      <w:pPr>
        <w:pStyle w:val="ListParagraph"/>
        <w:numPr>
          <w:ilvl w:val="0"/>
          <w:numId w:val="2"/>
        </w:numPr>
      </w:pPr>
      <w:r>
        <w:t>September 12 – Present to the Board</w:t>
      </w:r>
    </w:p>
    <w:p w:rsidR="00CD30D1" w:rsidRDefault="00CD30D1" w:rsidP="004F65D5">
      <w:pPr>
        <w:pStyle w:val="ListParagraph"/>
        <w:numPr>
          <w:ilvl w:val="0"/>
          <w:numId w:val="2"/>
        </w:numPr>
      </w:pPr>
      <w:r>
        <w:t>September 19 – Present to ADCOS (have posters ready for them to take to their schools)</w:t>
      </w:r>
    </w:p>
    <w:p w:rsidR="005B15D3" w:rsidRDefault="005B15D3" w:rsidP="004F65D5">
      <w:pPr>
        <w:pStyle w:val="ListParagraph"/>
        <w:numPr>
          <w:ilvl w:val="0"/>
          <w:numId w:val="2"/>
        </w:numPr>
      </w:pPr>
      <w:r>
        <w:t>September 28 – Present to Teachers Matter Committee</w:t>
      </w:r>
    </w:p>
    <w:p w:rsidR="00630F64" w:rsidRDefault="005B15D3" w:rsidP="004F65D5">
      <w:pPr>
        <w:pStyle w:val="ListParagraph"/>
        <w:numPr>
          <w:ilvl w:val="0"/>
          <w:numId w:val="2"/>
        </w:numPr>
      </w:pPr>
      <w:r>
        <w:t>October 1</w:t>
      </w:r>
      <w:r w:rsidR="00CD30D1">
        <w:t xml:space="preserve"> – Launch</w:t>
      </w:r>
      <w:r w:rsidR="00630F64">
        <w:t xml:space="preserve"> </w:t>
      </w:r>
      <w:r w:rsidR="009863F9">
        <w:t>survey</w:t>
      </w:r>
      <w:r w:rsidR="00CD30D1">
        <w:t xml:space="preserve"> </w:t>
      </w:r>
    </w:p>
    <w:p w:rsidR="00CD30D1" w:rsidRDefault="005B15D3" w:rsidP="004F65D5">
      <w:pPr>
        <w:pStyle w:val="ListParagraph"/>
        <w:numPr>
          <w:ilvl w:val="0"/>
          <w:numId w:val="2"/>
        </w:numPr>
      </w:pPr>
      <w:r>
        <w:t>October 1 – November 1</w:t>
      </w:r>
      <w:r w:rsidR="00CD30D1">
        <w:t>: Keep momentum, gather data, remain vigilant for Students Matter members, work strategically with specific schools to gather names</w:t>
      </w:r>
      <w:r w:rsidR="00DA3968">
        <w:t>, identify and circulate the goals and strategies/time commitment of the Students Matter Committee</w:t>
      </w:r>
    </w:p>
    <w:p w:rsidR="00204905" w:rsidRDefault="00204905" w:rsidP="004F65D5">
      <w:pPr>
        <w:pStyle w:val="ListParagraph"/>
        <w:numPr>
          <w:ilvl w:val="0"/>
          <w:numId w:val="2"/>
        </w:numPr>
      </w:pPr>
      <w:r>
        <w:t xml:space="preserve">By </w:t>
      </w:r>
      <w:r w:rsidR="005B763E">
        <w:t xml:space="preserve">October </w:t>
      </w:r>
      <w:r>
        <w:t>31</w:t>
      </w:r>
      <w:r w:rsidR="005B763E">
        <w:t xml:space="preserve"> – Shortlist a possible Students Matters Committee list, liaise with schools to ensure agreement (ensure a cross-section of </w:t>
      </w:r>
      <w:r w:rsidR="0009558C">
        <w:t xml:space="preserve">geographic area, gender, grade </w:t>
      </w:r>
      <w:r w:rsidR="005B763E">
        <w:t>8-12). Liaise with students to confirm their commitment.</w:t>
      </w:r>
      <w:r>
        <w:t xml:space="preserve"> Draw for the prize from all survey entries (oh, did I mention the prize? How about an </w:t>
      </w:r>
      <w:proofErr w:type="spellStart"/>
      <w:r>
        <w:t>iPad</w:t>
      </w:r>
      <w:proofErr w:type="spellEnd"/>
      <w:r>
        <w:t xml:space="preserve"> for the grand prize and three $50 iTunes cards (one for each Elementary, Middle and High schools). </w:t>
      </w:r>
    </w:p>
    <w:p w:rsidR="00DA4832" w:rsidRDefault="00204905" w:rsidP="004F65D5">
      <w:pPr>
        <w:pStyle w:val="ListParagraph"/>
        <w:numPr>
          <w:ilvl w:val="0"/>
          <w:numId w:val="2"/>
        </w:numPr>
      </w:pPr>
      <w:r>
        <w:t>November 14 Board Meeting or Nov 21 ADCOS</w:t>
      </w:r>
      <w:r w:rsidR="00CD30D1">
        <w:t xml:space="preserve"> – Announce names of the Students Matter Committee; issue media release</w:t>
      </w:r>
      <w:r w:rsidR="00DA3968">
        <w:t xml:space="preserve">; circulate data gathered through </w:t>
      </w:r>
      <w:r>
        <w:t>survey (</w:t>
      </w:r>
      <w:r w:rsidR="00DA4832">
        <w:t>design a document that captures key themes,</w:t>
      </w:r>
      <w:r>
        <w:t xml:space="preserve"> share what we heard directly back to schools)</w:t>
      </w:r>
    </w:p>
    <w:p w:rsidR="00C42C27" w:rsidRDefault="00204905" w:rsidP="004F65D5">
      <w:pPr>
        <w:pStyle w:val="ListParagraph"/>
        <w:numPr>
          <w:ilvl w:val="0"/>
          <w:numId w:val="2"/>
        </w:numPr>
      </w:pPr>
      <w:r>
        <w:t>Late</w:t>
      </w:r>
      <w:r w:rsidR="00CD30D1">
        <w:t xml:space="preserve"> November – Host in-person Students Matter meeting at Division </w:t>
      </w:r>
      <w:r w:rsidR="00FA0045">
        <w:t>Office (with pizza lunch – date and time of day TBD)</w:t>
      </w:r>
    </w:p>
    <w:p w:rsidR="004F65D5" w:rsidRDefault="00C42C27" w:rsidP="004F65D5">
      <w:pPr>
        <w:pStyle w:val="ListParagraph"/>
        <w:numPr>
          <w:ilvl w:val="0"/>
          <w:numId w:val="2"/>
        </w:numPr>
      </w:pPr>
      <w:r>
        <w:t>November – March:</w:t>
      </w:r>
    </w:p>
    <w:p w:rsidR="00C42C27" w:rsidRDefault="00D942D2" w:rsidP="004F65D5">
      <w:pPr>
        <w:pStyle w:val="ListParagraph"/>
        <w:numPr>
          <w:ilvl w:val="1"/>
          <w:numId w:val="2"/>
        </w:numPr>
      </w:pPr>
      <w:r>
        <w:t>K</w:t>
      </w:r>
      <w:r w:rsidR="00C42C27">
        <w:t xml:space="preserve">eep Students Matter members engaged </w:t>
      </w:r>
      <w:r>
        <w:t>through online discussion board/blog/chat room.</w:t>
      </w:r>
      <w:r w:rsidR="002A06DC">
        <w:t xml:space="preserve"> (</w:t>
      </w:r>
      <w:proofErr w:type="gramStart"/>
      <w:r w:rsidR="002A06DC">
        <w:t>how</w:t>
      </w:r>
      <w:proofErr w:type="gramEnd"/>
      <w:r w:rsidR="002A06DC">
        <w:t xml:space="preserve"> best to connect with them in between and how do they connect with each other?)</w:t>
      </w:r>
    </w:p>
    <w:p w:rsidR="00E328F6" w:rsidRDefault="00E328F6" w:rsidP="004F65D5">
      <w:pPr>
        <w:pStyle w:val="ListParagraph"/>
        <w:numPr>
          <w:ilvl w:val="1"/>
          <w:numId w:val="2"/>
        </w:numPr>
      </w:pPr>
      <w:r>
        <w:t>Invite reps from Students Matte</w:t>
      </w:r>
      <w:r w:rsidR="004F65D5">
        <w:t>r to their school’s</w:t>
      </w:r>
      <w:r>
        <w:t xml:space="preserve"> COLT Roadshow event</w:t>
      </w:r>
    </w:p>
    <w:p w:rsidR="00C42C27" w:rsidRDefault="00C42C27" w:rsidP="004F65D5">
      <w:pPr>
        <w:pStyle w:val="ListParagraph"/>
        <w:numPr>
          <w:ilvl w:val="1"/>
          <w:numId w:val="2"/>
        </w:numPr>
      </w:pPr>
      <w:r>
        <w:t xml:space="preserve">Assign one question </w:t>
      </w:r>
      <w:r w:rsidR="002A06DC">
        <w:t>on the 15</w:t>
      </w:r>
      <w:r w:rsidR="002A06DC" w:rsidRPr="002A06DC">
        <w:rPr>
          <w:vertAlign w:val="superscript"/>
        </w:rPr>
        <w:t>th</w:t>
      </w:r>
      <w:r w:rsidR="002A06DC">
        <w:t xml:space="preserve"> of each month which they are tasked</w:t>
      </w:r>
      <w:r>
        <w:t xml:space="preserve"> with asking five of their peers (including one person they have never spoken with before).  Sample questions:</w:t>
      </w:r>
    </w:p>
    <w:p w:rsidR="00C42C27" w:rsidRDefault="00C42C27" w:rsidP="004F65D5">
      <w:pPr>
        <w:pStyle w:val="ListParagraph"/>
        <w:numPr>
          <w:ilvl w:val="2"/>
          <w:numId w:val="2"/>
        </w:numPr>
      </w:pPr>
      <w:r>
        <w:t>What do you think is the best way(s) to engage students at the high school level?</w:t>
      </w:r>
    </w:p>
    <w:p w:rsidR="00C42C27" w:rsidRDefault="00C42C27" w:rsidP="004F65D5">
      <w:pPr>
        <w:pStyle w:val="ListParagraph"/>
        <w:numPr>
          <w:ilvl w:val="2"/>
          <w:numId w:val="2"/>
        </w:numPr>
      </w:pPr>
      <w:r>
        <w:t>A teacher who really wants to help students will _________________</w:t>
      </w:r>
    </w:p>
    <w:p w:rsidR="00C42C27" w:rsidRDefault="00C42C27" w:rsidP="004F65D5">
      <w:pPr>
        <w:pStyle w:val="ListParagraph"/>
        <w:numPr>
          <w:ilvl w:val="2"/>
          <w:numId w:val="2"/>
        </w:numPr>
      </w:pPr>
      <w:r>
        <w:t>My classes and my school time could be more meaningful and useful to me if we had more __________________</w:t>
      </w:r>
    </w:p>
    <w:p w:rsidR="00C42C27" w:rsidRDefault="00C42C27" w:rsidP="004F65D5">
      <w:pPr>
        <w:pStyle w:val="ListParagraph"/>
        <w:numPr>
          <w:ilvl w:val="2"/>
          <w:numId w:val="2"/>
        </w:numPr>
      </w:pPr>
      <w:r>
        <w:t>My classes and my school time could be more meaningful and useful to me if we had less ________________</w:t>
      </w:r>
    </w:p>
    <w:p w:rsidR="008A3909" w:rsidRDefault="00630F64" w:rsidP="004F65D5">
      <w:pPr>
        <w:pStyle w:val="ListParagraph"/>
        <w:numPr>
          <w:ilvl w:val="2"/>
          <w:numId w:val="2"/>
        </w:numPr>
      </w:pPr>
      <w:r>
        <w:t>If I could help my teacher better understand one thing to help them really impact student success it would be ____________________</w:t>
      </w:r>
    </w:p>
    <w:p w:rsidR="00630F64" w:rsidRDefault="00630F64" w:rsidP="004F65D5">
      <w:pPr>
        <w:pStyle w:val="ListParagraph"/>
        <w:numPr>
          <w:ilvl w:val="2"/>
          <w:numId w:val="2"/>
        </w:numPr>
      </w:pPr>
      <w:r>
        <w:t>Students become disengaged with school because __________________</w:t>
      </w:r>
    </w:p>
    <w:p w:rsidR="00D942D2" w:rsidRDefault="00D942D2" w:rsidP="004F65D5">
      <w:pPr>
        <w:pStyle w:val="ListParagraph"/>
        <w:numPr>
          <w:ilvl w:val="2"/>
          <w:numId w:val="2"/>
        </w:numPr>
      </w:pPr>
      <w:r>
        <w:t>What does a Quality Learning Environment look like to you?</w:t>
      </w:r>
    </w:p>
    <w:p w:rsidR="00630F64" w:rsidRDefault="00D942D2" w:rsidP="004F65D5">
      <w:pPr>
        <w:pStyle w:val="ListParagraph"/>
        <w:numPr>
          <w:ilvl w:val="0"/>
          <w:numId w:val="2"/>
        </w:numPr>
      </w:pPr>
      <w:r>
        <w:t>End March – final Students Matter meeting</w:t>
      </w:r>
      <w:r w:rsidR="007D25CB">
        <w:t xml:space="preserve"> of the year</w:t>
      </w:r>
      <w:r>
        <w:t xml:space="preserve"> – either Skype, VC or in person TBD</w:t>
      </w:r>
    </w:p>
    <w:p w:rsidR="00FA0045" w:rsidRDefault="00FA0045" w:rsidP="00E328F6"/>
    <w:p w:rsidR="00E328F6" w:rsidRPr="00316AC5" w:rsidRDefault="00E328F6" w:rsidP="00E328F6">
      <w:r w:rsidRPr="00F05D6A">
        <w:rPr>
          <w:b/>
        </w:rPr>
        <w:t>Key leadership involvement:</w:t>
      </w:r>
      <w:r>
        <w:t xml:space="preserve"> </w:t>
      </w:r>
      <w:r w:rsidR="005B15D3">
        <w:t>COLT</w:t>
      </w:r>
    </w:p>
    <w:sectPr w:rsidR="00E328F6" w:rsidRPr="00316AC5" w:rsidSect="00C305F7">
      <w:pgSz w:w="12240" w:h="15840"/>
      <w:pgMar w:top="1008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30CE0"/>
    <w:multiLevelType w:val="hybridMultilevel"/>
    <w:tmpl w:val="FB0465F2"/>
    <w:lvl w:ilvl="0" w:tplc="838404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67BBC"/>
    <w:multiLevelType w:val="hybridMultilevel"/>
    <w:tmpl w:val="56F8E37C"/>
    <w:lvl w:ilvl="0" w:tplc="357ADC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AF"/>
    <w:rsid w:val="00072374"/>
    <w:rsid w:val="0009205F"/>
    <w:rsid w:val="0009558C"/>
    <w:rsid w:val="000F6B79"/>
    <w:rsid w:val="00117A22"/>
    <w:rsid w:val="00127EA4"/>
    <w:rsid w:val="00137565"/>
    <w:rsid w:val="00142481"/>
    <w:rsid w:val="001C546F"/>
    <w:rsid w:val="00204905"/>
    <w:rsid w:val="00242031"/>
    <w:rsid w:val="002500A2"/>
    <w:rsid w:val="00277DAB"/>
    <w:rsid w:val="002A06DC"/>
    <w:rsid w:val="002E4D0D"/>
    <w:rsid w:val="002F0004"/>
    <w:rsid w:val="002F491E"/>
    <w:rsid w:val="00302878"/>
    <w:rsid w:val="00316AC5"/>
    <w:rsid w:val="003343FF"/>
    <w:rsid w:val="00372D7A"/>
    <w:rsid w:val="003C77ED"/>
    <w:rsid w:val="003E01F8"/>
    <w:rsid w:val="003E1272"/>
    <w:rsid w:val="003F2B2A"/>
    <w:rsid w:val="004122F7"/>
    <w:rsid w:val="00414875"/>
    <w:rsid w:val="00436C48"/>
    <w:rsid w:val="00464D95"/>
    <w:rsid w:val="00493D95"/>
    <w:rsid w:val="004A5A07"/>
    <w:rsid w:val="004A5A2D"/>
    <w:rsid w:val="004B4E32"/>
    <w:rsid w:val="004D77EA"/>
    <w:rsid w:val="004F65D5"/>
    <w:rsid w:val="0050667A"/>
    <w:rsid w:val="005111C1"/>
    <w:rsid w:val="005207A3"/>
    <w:rsid w:val="00534F8B"/>
    <w:rsid w:val="005B15D3"/>
    <w:rsid w:val="005B60C6"/>
    <w:rsid w:val="005B763E"/>
    <w:rsid w:val="005C29EB"/>
    <w:rsid w:val="005C720B"/>
    <w:rsid w:val="005D5974"/>
    <w:rsid w:val="00610FB4"/>
    <w:rsid w:val="00630F64"/>
    <w:rsid w:val="00686DDB"/>
    <w:rsid w:val="006B0C5D"/>
    <w:rsid w:val="00712A9E"/>
    <w:rsid w:val="0072796C"/>
    <w:rsid w:val="00733465"/>
    <w:rsid w:val="0075211A"/>
    <w:rsid w:val="00756690"/>
    <w:rsid w:val="007C1624"/>
    <w:rsid w:val="007C40E2"/>
    <w:rsid w:val="007D25CB"/>
    <w:rsid w:val="007D2BB2"/>
    <w:rsid w:val="008447D0"/>
    <w:rsid w:val="00850779"/>
    <w:rsid w:val="00853BC7"/>
    <w:rsid w:val="008563F6"/>
    <w:rsid w:val="00875987"/>
    <w:rsid w:val="008A2A4F"/>
    <w:rsid w:val="008A3285"/>
    <w:rsid w:val="008A3909"/>
    <w:rsid w:val="008A5C58"/>
    <w:rsid w:val="008D3139"/>
    <w:rsid w:val="008F44DD"/>
    <w:rsid w:val="00913F01"/>
    <w:rsid w:val="00925076"/>
    <w:rsid w:val="00950FFB"/>
    <w:rsid w:val="009702CB"/>
    <w:rsid w:val="009705CD"/>
    <w:rsid w:val="009863F9"/>
    <w:rsid w:val="009B4B1B"/>
    <w:rsid w:val="009B76B3"/>
    <w:rsid w:val="009D1153"/>
    <w:rsid w:val="009D1453"/>
    <w:rsid w:val="009F1B31"/>
    <w:rsid w:val="00A40450"/>
    <w:rsid w:val="00A56352"/>
    <w:rsid w:val="00A762C6"/>
    <w:rsid w:val="00AA383A"/>
    <w:rsid w:val="00AD5D37"/>
    <w:rsid w:val="00AE43AF"/>
    <w:rsid w:val="00AF5A2C"/>
    <w:rsid w:val="00B40563"/>
    <w:rsid w:val="00B50C2E"/>
    <w:rsid w:val="00B62CCE"/>
    <w:rsid w:val="00B969F8"/>
    <w:rsid w:val="00BA4CE9"/>
    <w:rsid w:val="00C0791E"/>
    <w:rsid w:val="00C305F7"/>
    <w:rsid w:val="00C42C27"/>
    <w:rsid w:val="00C9544E"/>
    <w:rsid w:val="00CB77C9"/>
    <w:rsid w:val="00CD30D1"/>
    <w:rsid w:val="00CE0F41"/>
    <w:rsid w:val="00CF7401"/>
    <w:rsid w:val="00D015EE"/>
    <w:rsid w:val="00D556F9"/>
    <w:rsid w:val="00D64664"/>
    <w:rsid w:val="00D942D2"/>
    <w:rsid w:val="00DA1CEF"/>
    <w:rsid w:val="00DA3968"/>
    <w:rsid w:val="00DA3B44"/>
    <w:rsid w:val="00DA4832"/>
    <w:rsid w:val="00DC566F"/>
    <w:rsid w:val="00DF3A10"/>
    <w:rsid w:val="00DF4692"/>
    <w:rsid w:val="00DF5271"/>
    <w:rsid w:val="00E12611"/>
    <w:rsid w:val="00E328F6"/>
    <w:rsid w:val="00E40D1E"/>
    <w:rsid w:val="00E85199"/>
    <w:rsid w:val="00E86F5C"/>
    <w:rsid w:val="00F05D6A"/>
    <w:rsid w:val="00F2740B"/>
    <w:rsid w:val="00F40BC0"/>
    <w:rsid w:val="00F4231A"/>
    <w:rsid w:val="00F750AE"/>
    <w:rsid w:val="00F9669A"/>
    <w:rsid w:val="00FA0045"/>
    <w:rsid w:val="00FA0DC7"/>
    <w:rsid w:val="00FB29DB"/>
    <w:rsid w:val="00FD4076"/>
    <w:rsid w:val="00FD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43FF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343F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1C5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43FF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343F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1C5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 Bexon</dc:creator>
  <cp:lastModifiedBy>Technology Services</cp:lastModifiedBy>
  <cp:revision>2</cp:revision>
  <cp:lastPrinted>2012-09-04T19:03:00Z</cp:lastPrinted>
  <dcterms:created xsi:type="dcterms:W3CDTF">2012-09-09T17:52:00Z</dcterms:created>
  <dcterms:modified xsi:type="dcterms:W3CDTF">2012-09-09T17:52:00Z</dcterms:modified>
</cp:coreProperties>
</file>